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B41F" w14:textId="77777777" w:rsidR="00917ACD" w:rsidRDefault="00917ACD"/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63"/>
        <w:gridCol w:w="4536"/>
      </w:tblGrid>
      <w:tr w:rsidR="00917ACD" w:rsidRPr="00557122" w14:paraId="63CDE2F6" w14:textId="77777777" w:rsidTr="00152D83">
        <w:tc>
          <w:tcPr>
            <w:tcW w:w="11199" w:type="dxa"/>
            <w:gridSpan w:val="2"/>
          </w:tcPr>
          <w:p w14:paraId="40143F51" w14:textId="77777777" w:rsidR="00917ACD" w:rsidRPr="00557122" w:rsidRDefault="00917ACD" w:rsidP="001746B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7ACD" w:rsidRPr="00557122" w14:paraId="59AEBA54" w14:textId="77777777" w:rsidTr="00152D83">
        <w:tc>
          <w:tcPr>
            <w:tcW w:w="11199" w:type="dxa"/>
            <w:gridSpan w:val="2"/>
          </w:tcPr>
          <w:p w14:paraId="6C88DDB8" w14:textId="77777777" w:rsidR="00917ACD" w:rsidRPr="00557122" w:rsidRDefault="00917ACD" w:rsidP="001746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7122">
              <w:rPr>
                <w:rFonts w:asciiTheme="minorHAnsi" w:hAnsiTheme="minorHAnsi" w:cstheme="minorHAnsi"/>
                <w:sz w:val="20"/>
                <w:szCs w:val="20"/>
              </w:rPr>
              <w:t>Name of Ship:</w:t>
            </w:r>
          </w:p>
        </w:tc>
      </w:tr>
      <w:tr w:rsidR="00917ACD" w:rsidRPr="00557122" w14:paraId="69C4EB5E" w14:textId="77777777" w:rsidTr="00152D83">
        <w:tc>
          <w:tcPr>
            <w:tcW w:w="11199" w:type="dxa"/>
            <w:gridSpan w:val="2"/>
          </w:tcPr>
          <w:p w14:paraId="1F2F044E" w14:textId="77777777" w:rsidR="00917ACD" w:rsidRPr="00557122" w:rsidRDefault="00917ACD" w:rsidP="001746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7122">
              <w:rPr>
                <w:rFonts w:asciiTheme="minorHAnsi" w:hAnsiTheme="minorHAnsi" w:cstheme="minorHAnsi"/>
                <w:sz w:val="20"/>
                <w:szCs w:val="20"/>
              </w:rPr>
              <w:t>Hose Identification:</w:t>
            </w:r>
          </w:p>
        </w:tc>
      </w:tr>
      <w:tr w:rsidR="00917ACD" w:rsidRPr="00557122" w14:paraId="36B084A6" w14:textId="77777777" w:rsidTr="00152D83">
        <w:tc>
          <w:tcPr>
            <w:tcW w:w="11199" w:type="dxa"/>
            <w:gridSpan w:val="2"/>
          </w:tcPr>
          <w:p w14:paraId="4286567B" w14:textId="77777777" w:rsidR="00917ACD" w:rsidRPr="00557122" w:rsidRDefault="00917ACD" w:rsidP="001746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7122">
              <w:rPr>
                <w:rFonts w:asciiTheme="minorHAnsi" w:hAnsiTheme="minorHAnsi" w:cstheme="minorHAnsi"/>
                <w:sz w:val="20"/>
                <w:szCs w:val="20"/>
              </w:rPr>
              <w:t>Hose Manufacturer:</w:t>
            </w:r>
          </w:p>
        </w:tc>
      </w:tr>
      <w:tr w:rsidR="00917ACD" w:rsidRPr="00557122" w14:paraId="50D8C2D1" w14:textId="77777777" w:rsidTr="00152D83">
        <w:tc>
          <w:tcPr>
            <w:tcW w:w="11199" w:type="dxa"/>
            <w:gridSpan w:val="2"/>
          </w:tcPr>
          <w:p w14:paraId="2CDDB796" w14:textId="77777777" w:rsidR="00917ACD" w:rsidRPr="00557122" w:rsidRDefault="00917ACD" w:rsidP="001746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7122">
              <w:rPr>
                <w:rFonts w:asciiTheme="minorHAnsi" w:hAnsiTheme="minorHAnsi" w:cstheme="minorHAnsi"/>
                <w:sz w:val="20"/>
                <w:szCs w:val="20"/>
              </w:rPr>
              <w:t>Hose Size:</w:t>
            </w:r>
          </w:p>
        </w:tc>
      </w:tr>
      <w:tr w:rsidR="00917ACD" w:rsidRPr="00557122" w14:paraId="4A9D03DF" w14:textId="77777777" w:rsidTr="00152D83">
        <w:tc>
          <w:tcPr>
            <w:tcW w:w="11199" w:type="dxa"/>
            <w:gridSpan w:val="2"/>
          </w:tcPr>
          <w:p w14:paraId="26B6B726" w14:textId="77777777" w:rsidR="00917ACD" w:rsidRPr="00557122" w:rsidRDefault="00917ACD" w:rsidP="001746B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57122">
              <w:rPr>
                <w:rFonts w:asciiTheme="minorHAnsi" w:hAnsiTheme="minorHAnsi" w:cstheme="minorHAnsi"/>
                <w:sz w:val="20"/>
                <w:szCs w:val="20"/>
              </w:rPr>
              <w:t xml:space="preserve">Maximum working pressure / Test Pressure:                              </w:t>
            </w:r>
            <w:proofErr w:type="gramStart"/>
            <w:r w:rsidRPr="00557122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5571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</w:t>
            </w:r>
            <w:proofErr w:type="gramEnd"/>
            <w:r w:rsidRPr="005571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This should be marked on the hose)</w:t>
            </w:r>
          </w:p>
        </w:tc>
      </w:tr>
      <w:tr w:rsidR="00917ACD" w:rsidRPr="00557122" w14:paraId="16F44779" w14:textId="77777777" w:rsidTr="00152D83">
        <w:tc>
          <w:tcPr>
            <w:tcW w:w="11199" w:type="dxa"/>
            <w:gridSpan w:val="2"/>
          </w:tcPr>
          <w:p w14:paraId="04AA5E67" w14:textId="77777777" w:rsidR="00917ACD" w:rsidRPr="00557122" w:rsidRDefault="00917ACD" w:rsidP="001746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7122">
              <w:rPr>
                <w:rFonts w:asciiTheme="minorHAnsi" w:hAnsiTheme="minorHAnsi" w:cstheme="minorHAnsi"/>
                <w:sz w:val="20"/>
                <w:szCs w:val="20"/>
              </w:rPr>
              <w:t xml:space="preserve">Maximum &amp; minimum working temperatures:                </w:t>
            </w:r>
            <w:proofErr w:type="gramStart"/>
            <w:r w:rsidRPr="00557122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5571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</w:t>
            </w:r>
            <w:proofErr w:type="gramEnd"/>
            <w:r w:rsidRPr="0055712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These should be marked on the hose)</w:t>
            </w:r>
          </w:p>
        </w:tc>
      </w:tr>
      <w:tr w:rsidR="00917ACD" w:rsidRPr="00557122" w14:paraId="33FA9C39" w14:textId="77777777" w:rsidTr="00152D83">
        <w:tc>
          <w:tcPr>
            <w:tcW w:w="6663" w:type="dxa"/>
          </w:tcPr>
          <w:p w14:paraId="3466AD52" w14:textId="77777777" w:rsidR="00917ACD" w:rsidRPr="00557122" w:rsidRDefault="00917ACD" w:rsidP="001746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7122">
              <w:rPr>
                <w:rFonts w:asciiTheme="minorHAnsi" w:hAnsiTheme="minorHAnsi" w:cstheme="minorHAnsi"/>
                <w:sz w:val="20"/>
                <w:szCs w:val="20"/>
              </w:rPr>
              <w:t>Expected Retirement Date (as per manufacturer’s recommendations)</w:t>
            </w:r>
          </w:p>
        </w:tc>
        <w:tc>
          <w:tcPr>
            <w:tcW w:w="4536" w:type="dxa"/>
          </w:tcPr>
          <w:p w14:paraId="6213FDC0" w14:textId="77777777" w:rsidR="00917ACD" w:rsidRPr="00557122" w:rsidRDefault="00917ACD" w:rsidP="001746B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BA9E71D" w14:textId="77777777" w:rsidR="00917ACD" w:rsidRPr="00557122" w:rsidRDefault="00917ACD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80" w:rightFromText="180" w:vertAnchor="text" w:horzAnchor="margin" w:tblpXSpec="center" w:tblpY="55"/>
        <w:tblW w:w="11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898"/>
        <w:gridCol w:w="694"/>
        <w:gridCol w:w="839"/>
        <w:gridCol w:w="835"/>
        <w:gridCol w:w="974"/>
        <w:gridCol w:w="1113"/>
        <w:gridCol w:w="26"/>
        <w:gridCol w:w="808"/>
        <w:gridCol w:w="835"/>
        <w:gridCol w:w="974"/>
        <w:gridCol w:w="13"/>
        <w:gridCol w:w="822"/>
        <w:gridCol w:w="834"/>
        <w:gridCol w:w="698"/>
      </w:tblGrid>
      <w:tr w:rsidR="00F825D8" w:rsidRPr="00557122" w14:paraId="317D3EAE" w14:textId="77777777" w:rsidTr="001509CC">
        <w:trPr>
          <w:trHeight w:val="934"/>
        </w:trPr>
        <w:tc>
          <w:tcPr>
            <w:tcW w:w="737" w:type="dxa"/>
            <w:vMerge w:val="restart"/>
            <w:shd w:val="clear" w:color="auto" w:fill="auto"/>
            <w:vAlign w:val="center"/>
          </w:tcPr>
          <w:p w14:paraId="44B713B9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E7C7EAC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9147010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7122">
              <w:rPr>
                <w:rFonts w:asciiTheme="minorHAnsi" w:hAnsiTheme="minorHAnsi" w:cstheme="minorHAnsi"/>
                <w:b/>
                <w:sz w:val="18"/>
                <w:szCs w:val="18"/>
              </w:rPr>
              <w:t>Date</w:t>
            </w:r>
          </w:p>
        </w:tc>
        <w:tc>
          <w:tcPr>
            <w:tcW w:w="2431" w:type="dxa"/>
            <w:gridSpan w:val="3"/>
            <w:shd w:val="clear" w:color="auto" w:fill="auto"/>
            <w:vAlign w:val="center"/>
          </w:tcPr>
          <w:p w14:paraId="301BFF03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D12F0D4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7122">
              <w:rPr>
                <w:rFonts w:asciiTheme="minorHAnsi" w:hAnsiTheme="minorHAnsi" w:cstheme="minorHAnsi"/>
                <w:b/>
                <w:sz w:val="18"/>
                <w:szCs w:val="18"/>
              </w:rPr>
              <w:t>Before Pressure Test</w:t>
            </w:r>
          </w:p>
        </w:tc>
        <w:tc>
          <w:tcPr>
            <w:tcW w:w="2948" w:type="dxa"/>
            <w:gridSpan w:val="4"/>
            <w:shd w:val="clear" w:color="auto" w:fill="auto"/>
            <w:vAlign w:val="center"/>
          </w:tcPr>
          <w:p w14:paraId="1AADCD95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8B49B6F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7122">
              <w:rPr>
                <w:rFonts w:asciiTheme="minorHAnsi" w:hAnsiTheme="minorHAnsi" w:cstheme="minorHAnsi"/>
                <w:b/>
                <w:sz w:val="18"/>
                <w:szCs w:val="18"/>
              </w:rPr>
              <w:t>At Rated Working Pressure (Duration &gt; 5 min)</w:t>
            </w:r>
          </w:p>
        </w:tc>
        <w:tc>
          <w:tcPr>
            <w:tcW w:w="2630" w:type="dxa"/>
            <w:gridSpan w:val="4"/>
            <w:shd w:val="clear" w:color="auto" w:fill="auto"/>
            <w:vAlign w:val="center"/>
          </w:tcPr>
          <w:p w14:paraId="63BB9DAE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F9D0A6F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7122">
              <w:rPr>
                <w:rFonts w:asciiTheme="minorHAnsi" w:hAnsiTheme="minorHAnsi" w:cstheme="minorHAnsi"/>
                <w:b/>
                <w:sz w:val="18"/>
                <w:szCs w:val="18"/>
              </w:rPr>
              <w:t>At Test Pressure (Duration &gt; 5 min)</w:t>
            </w:r>
          </w:p>
        </w:tc>
        <w:tc>
          <w:tcPr>
            <w:tcW w:w="2354" w:type="dxa"/>
            <w:gridSpan w:val="3"/>
            <w:shd w:val="clear" w:color="auto" w:fill="auto"/>
            <w:vAlign w:val="center"/>
          </w:tcPr>
          <w:p w14:paraId="36A5FF38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93CD858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E446902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7122">
              <w:rPr>
                <w:rFonts w:asciiTheme="minorHAnsi" w:hAnsiTheme="minorHAnsi" w:cstheme="minorHAnsi"/>
                <w:b/>
                <w:sz w:val="18"/>
                <w:szCs w:val="18"/>
              </w:rPr>
              <w:t>After Pressure Test</w:t>
            </w:r>
          </w:p>
        </w:tc>
      </w:tr>
      <w:tr w:rsidR="00F825D8" w:rsidRPr="00557122" w14:paraId="02F852E0" w14:textId="77777777" w:rsidTr="001509CC">
        <w:trPr>
          <w:trHeight w:val="653"/>
        </w:trPr>
        <w:tc>
          <w:tcPr>
            <w:tcW w:w="737" w:type="dxa"/>
            <w:vMerge/>
            <w:shd w:val="clear" w:color="auto" w:fill="auto"/>
            <w:vAlign w:val="center"/>
          </w:tcPr>
          <w:p w14:paraId="2CDA6198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0DEC987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7122">
              <w:rPr>
                <w:rFonts w:asciiTheme="minorHAnsi" w:hAnsiTheme="minorHAnsi" w:cstheme="minorHAnsi"/>
                <w:b/>
                <w:sz w:val="18"/>
                <w:szCs w:val="18"/>
              </w:rPr>
              <w:t>Length (M)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0DE61A8F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7122">
              <w:rPr>
                <w:rFonts w:asciiTheme="minorHAnsi" w:hAnsiTheme="minorHAnsi" w:cstheme="minorHAnsi"/>
                <w:b/>
                <w:sz w:val="18"/>
                <w:szCs w:val="18"/>
              </w:rPr>
              <w:t>Visual Condition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4F95A39C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7122">
              <w:rPr>
                <w:rFonts w:asciiTheme="minorHAnsi" w:hAnsiTheme="minorHAnsi" w:cstheme="minorHAnsi"/>
                <w:b/>
                <w:sz w:val="18"/>
                <w:szCs w:val="18"/>
              </w:rPr>
              <w:t>Electrical Continuity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3AB27256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7122">
              <w:rPr>
                <w:rFonts w:asciiTheme="minorHAnsi" w:hAnsiTheme="minorHAnsi" w:cstheme="minorHAnsi"/>
                <w:b/>
                <w:sz w:val="18"/>
                <w:szCs w:val="18"/>
              </w:rPr>
              <w:t>Length (M)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6AD91ED6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7122">
              <w:rPr>
                <w:rFonts w:asciiTheme="minorHAnsi" w:hAnsiTheme="minorHAnsi" w:cstheme="minorHAnsi"/>
                <w:b/>
                <w:sz w:val="18"/>
                <w:szCs w:val="18"/>
              </w:rPr>
              <w:t>Visual Condition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2680F087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7122">
              <w:rPr>
                <w:rFonts w:asciiTheme="minorHAnsi" w:hAnsiTheme="minorHAnsi" w:cstheme="minorHAnsi"/>
                <w:b/>
                <w:sz w:val="18"/>
                <w:szCs w:val="18"/>
              </w:rPr>
              <w:t>Electrical Continuity</w:t>
            </w:r>
          </w:p>
        </w:tc>
        <w:tc>
          <w:tcPr>
            <w:tcW w:w="834" w:type="dxa"/>
            <w:gridSpan w:val="2"/>
            <w:shd w:val="clear" w:color="auto" w:fill="auto"/>
            <w:vAlign w:val="center"/>
          </w:tcPr>
          <w:p w14:paraId="3B983D64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7122">
              <w:rPr>
                <w:rFonts w:asciiTheme="minorHAnsi" w:hAnsiTheme="minorHAnsi" w:cstheme="minorHAnsi"/>
                <w:b/>
                <w:sz w:val="18"/>
                <w:szCs w:val="18"/>
              </w:rPr>
              <w:t>Length (M)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5A77F0B4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7122">
              <w:rPr>
                <w:rFonts w:asciiTheme="minorHAnsi" w:hAnsiTheme="minorHAnsi" w:cstheme="minorHAnsi"/>
                <w:b/>
                <w:sz w:val="18"/>
                <w:szCs w:val="18"/>
              </w:rPr>
              <w:t>Visual Condition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465A1F41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7122">
              <w:rPr>
                <w:rFonts w:asciiTheme="minorHAnsi" w:hAnsiTheme="minorHAnsi" w:cstheme="minorHAnsi"/>
                <w:b/>
                <w:sz w:val="18"/>
                <w:szCs w:val="18"/>
              </w:rPr>
              <w:t>Electrical Continuity</w:t>
            </w:r>
          </w:p>
        </w:tc>
        <w:tc>
          <w:tcPr>
            <w:tcW w:w="835" w:type="dxa"/>
            <w:gridSpan w:val="2"/>
            <w:shd w:val="clear" w:color="auto" w:fill="auto"/>
            <w:vAlign w:val="center"/>
          </w:tcPr>
          <w:p w14:paraId="0A6DCFBE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7122">
              <w:rPr>
                <w:rFonts w:asciiTheme="minorHAnsi" w:hAnsiTheme="minorHAnsi" w:cstheme="minorHAnsi"/>
                <w:b/>
                <w:sz w:val="18"/>
                <w:szCs w:val="18"/>
              </w:rPr>
              <w:t>Length (M)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31C7584F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7122">
              <w:rPr>
                <w:rFonts w:asciiTheme="minorHAnsi" w:hAnsiTheme="minorHAnsi" w:cstheme="minorHAnsi"/>
                <w:b/>
                <w:sz w:val="18"/>
                <w:szCs w:val="18"/>
              </w:rPr>
              <w:t>Visual Condition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47938F96" w14:textId="77777777" w:rsidR="00F825D8" w:rsidRPr="00557122" w:rsidRDefault="00F825D8" w:rsidP="00F825D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57122">
              <w:rPr>
                <w:rFonts w:asciiTheme="minorHAnsi" w:hAnsiTheme="minorHAnsi" w:cstheme="minorHAnsi"/>
                <w:b/>
                <w:sz w:val="18"/>
                <w:szCs w:val="18"/>
              </w:rPr>
              <w:t>Electrical Continuity</w:t>
            </w:r>
          </w:p>
        </w:tc>
      </w:tr>
      <w:tr w:rsidR="00F825D8" w:rsidRPr="00557122" w14:paraId="632941C3" w14:textId="77777777" w:rsidTr="001509CC">
        <w:trPr>
          <w:trHeight w:val="240"/>
        </w:trPr>
        <w:tc>
          <w:tcPr>
            <w:tcW w:w="737" w:type="dxa"/>
          </w:tcPr>
          <w:p w14:paraId="0B9005A3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8" w:type="dxa"/>
          </w:tcPr>
          <w:p w14:paraId="2F3502C7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4" w:type="dxa"/>
          </w:tcPr>
          <w:p w14:paraId="1FB85E7B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8" w:type="dxa"/>
          </w:tcPr>
          <w:p w14:paraId="7F0D693D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5" w:type="dxa"/>
          </w:tcPr>
          <w:p w14:paraId="408B3578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4" w:type="dxa"/>
          </w:tcPr>
          <w:p w14:paraId="378F18D5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07B86DDD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  <w:gridSpan w:val="2"/>
          </w:tcPr>
          <w:p w14:paraId="495B5987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5" w:type="dxa"/>
          </w:tcPr>
          <w:p w14:paraId="50866A42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4" w:type="dxa"/>
          </w:tcPr>
          <w:p w14:paraId="4FA73420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5" w:type="dxa"/>
            <w:gridSpan w:val="2"/>
          </w:tcPr>
          <w:p w14:paraId="5C879AC5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59496E07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6" w:type="dxa"/>
          </w:tcPr>
          <w:p w14:paraId="710EE30C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25D8" w:rsidRPr="00557122" w14:paraId="2EF28991" w14:textId="77777777" w:rsidTr="001509CC">
        <w:trPr>
          <w:trHeight w:val="240"/>
        </w:trPr>
        <w:tc>
          <w:tcPr>
            <w:tcW w:w="737" w:type="dxa"/>
          </w:tcPr>
          <w:p w14:paraId="40CCC02A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8" w:type="dxa"/>
          </w:tcPr>
          <w:p w14:paraId="09F4DB6F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4" w:type="dxa"/>
          </w:tcPr>
          <w:p w14:paraId="1192F271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8" w:type="dxa"/>
          </w:tcPr>
          <w:p w14:paraId="4D6B869B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5" w:type="dxa"/>
          </w:tcPr>
          <w:p w14:paraId="3117D2EF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4" w:type="dxa"/>
          </w:tcPr>
          <w:p w14:paraId="7A03E081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01C8B239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  <w:gridSpan w:val="2"/>
          </w:tcPr>
          <w:p w14:paraId="0B69E3D7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5" w:type="dxa"/>
          </w:tcPr>
          <w:p w14:paraId="78566C3F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4" w:type="dxa"/>
          </w:tcPr>
          <w:p w14:paraId="2683A61D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5" w:type="dxa"/>
            <w:gridSpan w:val="2"/>
          </w:tcPr>
          <w:p w14:paraId="23886D32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43D1D5A8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6" w:type="dxa"/>
          </w:tcPr>
          <w:p w14:paraId="63FE543D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25D8" w:rsidRPr="00557122" w14:paraId="6F7805EF" w14:textId="77777777" w:rsidTr="001509CC">
        <w:trPr>
          <w:trHeight w:val="240"/>
        </w:trPr>
        <w:tc>
          <w:tcPr>
            <w:tcW w:w="737" w:type="dxa"/>
          </w:tcPr>
          <w:p w14:paraId="29945E9D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8" w:type="dxa"/>
          </w:tcPr>
          <w:p w14:paraId="3BFE65D5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4" w:type="dxa"/>
          </w:tcPr>
          <w:p w14:paraId="29956A15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8" w:type="dxa"/>
          </w:tcPr>
          <w:p w14:paraId="641368F7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5" w:type="dxa"/>
          </w:tcPr>
          <w:p w14:paraId="57AEB48E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4" w:type="dxa"/>
          </w:tcPr>
          <w:p w14:paraId="645189D8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272210A4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  <w:gridSpan w:val="2"/>
          </w:tcPr>
          <w:p w14:paraId="60E53001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5" w:type="dxa"/>
          </w:tcPr>
          <w:p w14:paraId="536F7AB1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4" w:type="dxa"/>
          </w:tcPr>
          <w:p w14:paraId="76C2BA74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5" w:type="dxa"/>
            <w:gridSpan w:val="2"/>
          </w:tcPr>
          <w:p w14:paraId="2777F266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F9AE914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6" w:type="dxa"/>
          </w:tcPr>
          <w:p w14:paraId="34EC7CAF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25D8" w:rsidRPr="00557122" w14:paraId="5CC5F557" w14:textId="77777777" w:rsidTr="001509CC">
        <w:trPr>
          <w:trHeight w:val="240"/>
        </w:trPr>
        <w:tc>
          <w:tcPr>
            <w:tcW w:w="737" w:type="dxa"/>
          </w:tcPr>
          <w:p w14:paraId="6A88A326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8" w:type="dxa"/>
          </w:tcPr>
          <w:p w14:paraId="16E7D66D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4" w:type="dxa"/>
          </w:tcPr>
          <w:p w14:paraId="5719E378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8" w:type="dxa"/>
          </w:tcPr>
          <w:p w14:paraId="17386490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5" w:type="dxa"/>
          </w:tcPr>
          <w:p w14:paraId="6976A65A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4" w:type="dxa"/>
          </w:tcPr>
          <w:p w14:paraId="07D8B3D3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1F775310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  <w:gridSpan w:val="2"/>
          </w:tcPr>
          <w:p w14:paraId="3FBA4323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5" w:type="dxa"/>
          </w:tcPr>
          <w:p w14:paraId="67AE63A3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4" w:type="dxa"/>
          </w:tcPr>
          <w:p w14:paraId="283160D3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5" w:type="dxa"/>
            <w:gridSpan w:val="2"/>
          </w:tcPr>
          <w:p w14:paraId="095C34C1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31608923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6" w:type="dxa"/>
          </w:tcPr>
          <w:p w14:paraId="5F79BFF5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25D8" w:rsidRPr="00557122" w14:paraId="6A9CDDA9" w14:textId="77777777" w:rsidTr="001509CC">
        <w:trPr>
          <w:trHeight w:val="240"/>
        </w:trPr>
        <w:tc>
          <w:tcPr>
            <w:tcW w:w="737" w:type="dxa"/>
          </w:tcPr>
          <w:p w14:paraId="3161F48E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8" w:type="dxa"/>
          </w:tcPr>
          <w:p w14:paraId="15EFBF49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4" w:type="dxa"/>
          </w:tcPr>
          <w:p w14:paraId="298A02E0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8" w:type="dxa"/>
          </w:tcPr>
          <w:p w14:paraId="2E9D1D6C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5" w:type="dxa"/>
          </w:tcPr>
          <w:p w14:paraId="5C7E8E1A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4" w:type="dxa"/>
          </w:tcPr>
          <w:p w14:paraId="7E1E5B6D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6DA65896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  <w:gridSpan w:val="2"/>
          </w:tcPr>
          <w:p w14:paraId="21A1533A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5" w:type="dxa"/>
          </w:tcPr>
          <w:p w14:paraId="45029EBA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4" w:type="dxa"/>
          </w:tcPr>
          <w:p w14:paraId="10902A6D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5" w:type="dxa"/>
            <w:gridSpan w:val="2"/>
          </w:tcPr>
          <w:p w14:paraId="05B85DCF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CF3893F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6" w:type="dxa"/>
          </w:tcPr>
          <w:p w14:paraId="75E4EE74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25D8" w:rsidRPr="00557122" w14:paraId="4D48F2B1" w14:textId="77777777" w:rsidTr="001509CC">
        <w:trPr>
          <w:trHeight w:val="240"/>
        </w:trPr>
        <w:tc>
          <w:tcPr>
            <w:tcW w:w="737" w:type="dxa"/>
          </w:tcPr>
          <w:p w14:paraId="1EF0909C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8" w:type="dxa"/>
          </w:tcPr>
          <w:p w14:paraId="0DE87FF3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4" w:type="dxa"/>
          </w:tcPr>
          <w:p w14:paraId="2B814780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8" w:type="dxa"/>
          </w:tcPr>
          <w:p w14:paraId="19A0B226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5" w:type="dxa"/>
          </w:tcPr>
          <w:p w14:paraId="44DF1B92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4" w:type="dxa"/>
          </w:tcPr>
          <w:p w14:paraId="3E31799E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0B138A7A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  <w:gridSpan w:val="2"/>
          </w:tcPr>
          <w:p w14:paraId="07B42944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5" w:type="dxa"/>
          </w:tcPr>
          <w:p w14:paraId="259FB8FF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4" w:type="dxa"/>
          </w:tcPr>
          <w:p w14:paraId="7B88D750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5" w:type="dxa"/>
            <w:gridSpan w:val="2"/>
          </w:tcPr>
          <w:p w14:paraId="4BB91F9B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17FE6DC7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6" w:type="dxa"/>
          </w:tcPr>
          <w:p w14:paraId="16C6376C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25D8" w:rsidRPr="00557122" w14:paraId="49FC6254" w14:textId="77777777" w:rsidTr="001509CC">
        <w:trPr>
          <w:trHeight w:val="240"/>
        </w:trPr>
        <w:tc>
          <w:tcPr>
            <w:tcW w:w="737" w:type="dxa"/>
          </w:tcPr>
          <w:p w14:paraId="02933C95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8" w:type="dxa"/>
          </w:tcPr>
          <w:p w14:paraId="6587D028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4" w:type="dxa"/>
          </w:tcPr>
          <w:p w14:paraId="264978EF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8" w:type="dxa"/>
          </w:tcPr>
          <w:p w14:paraId="6BB1309A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5" w:type="dxa"/>
          </w:tcPr>
          <w:p w14:paraId="07A2849A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4" w:type="dxa"/>
          </w:tcPr>
          <w:p w14:paraId="00C5B6C8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</w:tcPr>
          <w:p w14:paraId="3C01B7ED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  <w:gridSpan w:val="2"/>
          </w:tcPr>
          <w:p w14:paraId="28F9CB74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5" w:type="dxa"/>
          </w:tcPr>
          <w:p w14:paraId="11FEE39B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4" w:type="dxa"/>
          </w:tcPr>
          <w:p w14:paraId="7A6E6934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5" w:type="dxa"/>
            <w:gridSpan w:val="2"/>
          </w:tcPr>
          <w:p w14:paraId="78C6DD0F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</w:tcPr>
          <w:p w14:paraId="001B7B52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6" w:type="dxa"/>
          </w:tcPr>
          <w:p w14:paraId="3956976F" w14:textId="77777777" w:rsidR="00F825D8" w:rsidRPr="00557122" w:rsidRDefault="00F825D8" w:rsidP="00F825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7C98667" w14:textId="77777777" w:rsidR="00CD7D5B" w:rsidRPr="00557122" w:rsidRDefault="00CD7D5B" w:rsidP="00CD7D5B">
      <w:pPr>
        <w:ind w:right="-871"/>
        <w:rPr>
          <w:rFonts w:asciiTheme="minorHAnsi" w:hAnsiTheme="minorHAnsi" w:cstheme="minorHAnsi"/>
          <w:sz w:val="20"/>
          <w:szCs w:val="20"/>
        </w:rPr>
      </w:pPr>
    </w:p>
    <w:p w14:paraId="7935D250" w14:textId="77777777" w:rsidR="00CD7D5B" w:rsidRPr="00557122" w:rsidRDefault="00CD7D5B" w:rsidP="001C6CCC">
      <w:pPr>
        <w:ind w:left="-709" w:right="-871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557122">
        <w:rPr>
          <w:rFonts w:asciiTheme="minorHAnsi" w:hAnsiTheme="minorHAnsi" w:cstheme="minorHAnsi"/>
          <w:b/>
          <w:sz w:val="20"/>
          <w:szCs w:val="20"/>
          <w:lang w:val="en-US"/>
        </w:rPr>
        <w:t>Remarks:</w:t>
      </w:r>
    </w:p>
    <w:p w14:paraId="20D25069" w14:textId="77777777" w:rsidR="00CD7D5B" w:rsidRPr="00557122" w:rsidRDefault="00CD7D5B" w:rsidP="00F825D8">
      <w:pPr>
        <w:pStyle w:val="ListParagraph"/>
        <w:numPr>
          <w:ilvl w:val="0"/>
          <w:numId w:val="3"/>
        </w:numPr>
        <w:ind w:right="-871"/>
        <w:rPr>
          <w:rFonts w:asciiTheme="minorHAnsi" w:hAnsiTheme="minorHAnsi" w:cstheme="minorHAnsi"/>
          <w:sz w:val="20"/>
          <w:szCs w:val="20"/>
          <w:lang w:val="en-US"/>
        </w:rPr>
      </w:pPr>
      <w:r w:rsidRPr="00557122">
        <w:rPr>
          <w:rFonts w:asciiTheme="minorHAnsi" w:hAnsiTheme="minorHAnsi" w:cstheme="minorHAnsi"/>
          <w:sz w:val="20"/>
          <w:szCs w:val="20"/>
          <w:lang w:val="en-US"/>
        </w:rPr>
        <w:t xml:space="preserve">The cargo hoses are to be pressure tested to 1.5 times the Rated working pressure every 12 months. </w:t>
      </w:r>
    </w:p>
    <w:p w14:paraId="3F637DAC" w14:textId="77777777" w:rsidR="00CD7D5B" w:rsidRPr="00557122" w:rsidRDefault="00CD7D5B" w:rsidP="00F825D8">
      <w:pPr>
        <w:ind w:left="-709" w:right="-871"/>
        <w:rPr>
          <w:rFonts w:asciiTheme="minorHAnsi" w:hAnsiTheme="minorHAnsi" w:cstheme="minorHAnsi"/>
          <w:sz w:val="20"/>
          <w:szCs w:val="20"/>
          <w:lang w:val="en-US"/>
        </w:rPr>
      </w:pPr>
    </w:p>
    <w:p w14:paraId="66D90BCB" w14:textId="77777777" w:rsidR="00CD7D5B" w:rsidRPr="00557122" w:rsidRDefault="00CD7D5B" w:rsidP="00F825D8">
      <w:pPr>
        <w:pStyle w:val="ListParagraph"/>
        <w:numPr>
          <w:ilvl w:val="0"/>
          <w:numId w:val="3"/>
        </w:numPr>
        <w:ind w:right="-871"/>
        <w:rPr>
          <w:rFonts w:asciiTheme="minorHAnsi" w:hAnsiTheme="minorHAnsi" w:cstheme="minorHAnsi"/>
          <w:sz w:val="20"/>
          <w:szCs w:val="20"/>
          <w:lang w:val="en-US"/>
        </w:rPr>
      </w:pPr>
      <w:r w:rsidRPr="00557122">
        <w:rPr>
          <w:rFonts w:asciiTheme="minorHAnsi" w:hAnsiTheme="minorHAnsi" w:cstheme="minorHAnsi"/>
          <w:sz w:val="20"/>
          <w:szCs w:val="20"/>
          <w:lang w:val="en-US"/>
        </w:rPr>
        <w:t xml:space="preserve">Those found defective such as leakage, kink, bulges, soft spot, etc. must be reported to the office and marked as “DEFECTIVE” and must not be used for any cargo transfer.  </w:t>
      </w:r>
    </w:p>
    <w:p w14:paraId="2FA6628F" w14:textId="77777777" w:rsidR="00CD7D5B" w:rsidRPr="00557122" w:rsidRDefault="00CD7D5B" w:rsidP="00F825D8">
      <w:pPr>
        <w:ind w:left="-709" w:right="-871"/>
        <w:rPr>
          <w:rFonts w:asciiTheme="minorHAnsi" w:hAnsiTheme="minorHAnsi" w:cstheme="minorHAnsi"/>
          <w:sz w:val="20"/>
          <w:szCs w:val="20"/>
          <w:lang w:val="en-US"/>
        </w:rPr>
      </w:pPr>
    </w:p>
    <w:p w14:paraId="1D1FCC70" w14:textId="77777777" w:rsidR="00CD7D5B" w:rsidRPr="00557122" w:rsidRDefault="00CD7D5B" w:rsidP="00F825D8">
      <w:pPr>
        <w:pStyle w:val="ListParagraph"/>
        <w:numPr>
          <w:ilvl w:val="0"/>
          <w:numId w:val="3"/>
        </w:numPr>
        <w:ind w:right="-871"/>
        <w:rPr>
          <w:rFonts w:asciiTheme="minorHAnsi" w:hAnsiTheme="minorHAnsi" w:cstheme="minorHAnsi"/>
          <w:sz w:val="20"/>
          <w:szCs w:val="20"/>
          <w:lang w:val="en-US"/>
        </w:rPr>
      </w:pPr>
      <w:r w:rsidRPr="00557122">
        <w:rPr>
          <w:rFonts w:asciiTheme="minorHAnsi" w:hAnsiTheme="minorHAnsi" w:cstheme="minorHAnsi"/>
          <w:sz w:val="20"/>
          <w:szCs w:val="20"/>
          <w:lang w:val="en-US"/>
        </w:rPr>
        <w:t xml:space="preserve">Hoses with satisfactory </w:t>
      </w:r>
      <w:proofErr w:type="gramStart"/>
      <w:r w:rsidRPr="00557122">
        <w:rPr>
          <w:rFonts w:asciiTheme="minorHAnsi" w:hAnsiTheme="minorHAnsi" w:cstheme="minorHAnsi"/>
          <w:sz w:val="20"/>
          <w:szCs w:val="20"/>
          <w:lang w:val="en-US"/>
        </w:rPr>
        <w:t>result</w:t>
      </w:r>
      <w:proofErr w:type="gramEnd"/>
      <w:r w:rsidRPr="00557122">
        <w:rPr>
          <w:rFonts w:asciiTheme="minorHAnsi" w:hAnsiTheme="minorHAnsi" w:cstheme="minorHAnsi"/>
          <w:sz w:val="20"/>
          <w:szCs w:val="20"/>
          <w:lang w:val="en-US"/>
        </w:rPr>
        <w:t xml:space="preserve"> shall be marked with date of test, maximum working pressure and working temp range.</w:t>
      </w:r>
    </w:p>
    <w:p w14:paraId="67F298E9" w14:textId="77777777" w:rsidR="00CD7D5B" w:rsidRPr="00557122" w:rsidRDefault="00CD7D5B" w:rsidP="00F825D8">
      <w:pPr>
        <w:ind w:left="-709" w:right="-871"/>
        <w:rPr>
          <w:rFonts w:asciiTheme="minorHAnsi" w:hAnsiTheme="minorHAnsi" w:cstheme="minorHAnsi"/>
          <w:sz w:val="20"/>
          <w:szCs w:val="20"/>
          <w:lang w:val="en-US"/>
        </w:rPr>
      </w:pPr>
    </w:p>
    <w:p w14:paraId="60E113A2" w14:textId="77777777" w:rsidR="00CD7D5B" w:rsidRPr="00557122" w:rsidRDefault="00CD7D5B" w:rsidP="00F825D8">
      <w:pPr>
        <w:pStyle w:val="ListParagraph"/>
        <w:numPr>
          <w:ilvl w:val="0"/>
          <w:numId w:val="3"/>
        </w:numPr>
        <w:ind w:right="-871"/>
        <w:rPr>
          <w:rFonts w:asciiTheme="minorHAnsi" w:hAnsiTheme="minorHAnsi" w:cstheme="minorHAnsi"/>
          <w:sz w:val="20"/>
          <w:szCs w:val="20"/>
          <w:lang w:val="en-US"/>
        </w:rPr>
      </w:pPr>
      <w:r w:rsidRPr="00557122">
        <w:rPr>
          <w:rFonts w:asciiTheme="minorHAnsi" w:hAnsiTheme="minorHAnsi" w:cstheme="minorHAnsi"/>
          <w:sz w:val="20"/>
          <w:szCs w:val="20"/>
          <w:lang w:val="en-US"/>
        </w:rPr>
        <w:t>The temporary elongation should not exceed 1.5 times the temporary elongation when the hose assembly was new otherwise the hose should be removed from service.</w:t>
      </w:r>
    </w:p>
    <w:p w14:paraId="35BB2AC2" w14:textId="77777777" w:rsidR="00CD7D5B" w:rsidRPr="00557122" w:rsidRDefault="00CD7D5B" w:rsidP="00F825D8">
      <w:pPr>
        <w:ind w:left="-709" w:right="-871"/>
        <w:rPr>
          <w:rFonts w:asciiTheme="minorHAnsi" w:hAnsiTheme="minorHAnsi" w:cstheme="minorHAnsi"/>
          <w:sz w:val="20"/>
          <w:szCs w:val="20"/>
          <w:lang w:val="en-US"/>
        </w:rPr>
      </w:pPr>
    </w:p>
    <w:p w14:paraId="2FDAA678" w14:textId="77777777" w:rsidR="00A64379" w:rsidRPr="00557122" w:rsidRDefault="00CD7D5B" w:rsidP="00F825D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  <w:lang w:val="en-US"/>
        </w:rPr>
      </w:pPr>
      <w:proofErr w:type="gramStart"/>
      <w:r w:rsidRPr="00557122">
        <w:rPr>
          <w:rFonts w:asciiTheme="minorHAnsi" w:hAnsiTheme="minorHAnsi" w:cstheme="minorHAnsi"/>
          <w:sz w:val="20"/>
          <w:szCs w:val="20"/>
          <w:lang w:val="en-US"/>
        </w:rPr>
        <w:t>Electrically</w:t>
      </w:r>
      <w:proofErr w:type="gramEnd"/>
      <w:r w:rsidRPr="00557122">
        <w:rPr>
          <w:rFonts w:asciiTheme="minorHAnsi" w:hAnsiTheme="minorHAnsi" w:cstheme="minorHAnsi"/>
          <w:sz w:val="20"/>
          <w:szCs w:val="20"/>
          <w:lang w:val="en-US"/>
        </w:rPr>
        <w:t xml:space="preserve"> continuity of cargo hoses </w:t>
      </w:r>
      <w:r w:rsidR="00A64379" w:rsidRPr="00557122">
        <w:rPr>
          <w:rFonts w:asciiTheme="minorHAnsi" w:hAnsiTheme="minorHAnsi" w:cstheme="minorHAnsi"/>
          <w:sz w:val="20"/>
          <w:szCs w:val="20"/>
          <w:lang w:val="en-US"/>
        </w:rPr>
        <w:t xml:space="preserve">should </w:t>
      </w:r>
      <w:proofErr w:type="gramStart"/>
      <w:r w:rsidR="00A64379" w:rsidRPr="00557122">
        <w:rPr>
          <w:rFonts w:asciiTheme="minorHAnsi" w:hAnsiTheme="minorHAnsi" w:cstheme="minorHAnsi"/>
          <w:sz w:val="20"/>
          <w:szCs w:val="20"/>
          <w:lang w:val="en-US"/>
        </w:rPr>
        <w:t>be in compliance with</w:t>
      </w:r>
      <w:proofErr w:type="gramEnd"/>
      <w:r w:rsidR="00A64379" w:rsidRPr="00557122">
        <w:rPr>
          <w:rFonts w:asciiTheme="minorHAnsi" w:hAnsiTheme="minorHAnsi" w:cstheme="minorHAnsi"/>
          <w:sz w:val="20"/>
          <w:szCs w:val="20"/>
          <w:lang w:val="en-US"/>
        </w:rPr>
        <w:t xml:space="preserve"> latest ISGOTT requirements.</w:t>
      </w:r>
    </w:p>
    <w:p w14:paraId="6523D8AD" w14:textId="72310396" w:rsidR="00D466D1" w:rsidRPr="00557122" w:rsidRDefault="00D466D1" w:rsidP="00F825D8">
      <w:pPr>
        <w:ind w:left="-709" w:right="-871"/>
        <w:rPr>
          <w:rFonts w:asciiTheme="minorHAnsi" w:hAnsiTheme="minorHAnsi" w:cstheme="minorHAnsi"/>
          <w:sz w:val="20"/>
          <w:szCs w:val="20"/>
          <w:lang w:val="en-US"/>
        </w:rPr>
      </w:pPr>
    </w:p>
    <w:p w14:paraId="2B3C48F4" w14:textId="0BF63F4C" w:rsidR="00D466D1" w:rsidRPr="00557122" w:rsidRDefault="00D466D1" w:rsidP="00F825D8">
      <w:pPr>
        <w:pStyle w:val="ListParagraph"/>
        <w:numPr>
          <w:ilvl w:val="0"/>
          <w:numId w:val="3"/>
        </w:numPr>
        <w:ind w:right="-871"/>
        <w:rPr>
          <w:rFonts w:asciiTheme="minorHAnsi" w:hAnsiTheme="minorHAnsi" w:cstheme="minorHAnsi"/>
          <w:sz w:val="20"/>
          <w:szCs w:val="20"/>
          <w:lang w:val="en-US"/>
        </w:rPr>
      </w:pPr>
      <w:r w:rsidRPr="00557122">
        <w:rPr>
          <w:rFonts w:asciiTheme="minorHAnsi" w:hAnsiTheme="minorHAnsi" w:cstheme="minorHAnsi"/>
          <w:sz w:val="20"/>
          <w:szCs w:val="20"/>
          <w:lang w:val="en-US"/>
        </w:rPr>
        <w:t xml:space="preserve">Cargo hoses shall be inspected internally as far as practical for inner core (innermost layer) delamination and / or blistering.  If such condition in found, this must be reported </w:t>
      </w:r>
      <w:proofErr w:type="spellStart"/>
      <w:r w:rsidRPr="00557122">
        <w:rPr>
          <w:rFonts w:asciiTheme="minorHAnsi" w:hAnsiTheme="minorHAnsi" w:cstheme="minorHAnsi"/>
          <w:sz w:val="20"/>
          <w:szCs w:val="20"/>
          <w:lang w:val="en-US"/>
        </w:rPr>
        <w:t>ot</w:t>
      </w:r>
      <w:proofErr w:type="spellEnd"/>
      <w:r w:rsidRPr="00557122">
        <w:rPr>
          <w:rFonts w:asciiTheme="minorHAnsi" w:hAnsiTheme="minorHAnsi" w:cstheme="minorHAnsi"/>
          <w:sz w:val="20"/>
          <w:szCs w:val="20"/>
          <w:lang w:val="en-US"/>
        </w:rPr>
        <w:t xml:space="preserve"> the office and hose marked as “DEFECTIVE” and must not be used for any cargo transfer. </w:t>
      </w:r>
    </w:p>
    <w:tbl>
      <w:tblPr>
        <w:tblpPr w:leftFromText="180" w:rightFromText="180" w:vertAnchor="text" w:horzAnchor="margin" w:tblpXSpec="center" w:tblpY="40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9"/>
        <w:gridCol w:w="5357"/>
      </w:tblGrid>
      <w:tr w:rsidR="00975768" w:rsidRPr="00557122" w14:paraId="4EAF883A" w14:textId="77777777" w:rsidTr="00975768">
        <w:trPr>
          <w:trHeight w:val="890"/>
        </w:trPr>
        <w:tc>
          <w:tcPr>
            <w:tcW w:w="5099" w:type="dxa"/>
          </w:tcPr>
          <w:p w14:paraId="2FF72659" w14:textId="77777777" w:rsidR="00975768" w:rsidRPr="00557122" w:rsidRDefault="00975768" w:rsidP="0097576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7" w:type="dxa"/>
          </w:tcPr>
          <w:p w14:paraId="3786EFEF" w14:textId="77777777" w:rsidR="00975768" w:rsidRPr="00557122" w:rsidRDefault="00975768" w:rsidP="0097576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5768" w:rsidRPr="00557122" w14:paraId="09FDDD12" w14:textId="77777777" w:rsidTr="00975768">
        <w:trPr>
          <w:trHeight w:val="90"/>
        </w:trPr>
        <w:tc>
          <w:tcPr>
            <w:tcW w:w="5099" w:type="dxa"/>
          </w:tcPr>
          <w:p w14:paraId="3F0A0232" w14:textId="77777777" w:rsidR="00975768" w:rsidRPr="00557122" w:rsidRDefault="00975768" w:rsidP="00975768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712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CHIEF OFFICER </w:t>
            </w:r>
          </w:p>
          <w:p w14:paraId="7E030BEE" w14:textId="77777777" w:rsidR="00975768" w:rsidRPr="00557122" w:rsidRDefault="00975768" w:rsidP="00975768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7122">
              <w:rPr>
                <w:rFonts w:asciiTheme="minorHAnsi" w:hAnsiTheme="minorHAnsi" w:cstheme="minorHAnsi"/>
                <w:b/>
                <w:sz w:val="20"/>
                <w:szCs w:val="20"/>
              </w:rPr>
              <w:t>Name:</w:t>
            </w:r>
          </w:p>
        </w:tc>
        <w:tc>
          <w:tcPr>
            <w:tcW w:w="5357" w:type="dxa"/>
          </w:tcPr>
          <w:p w14:paraId="55EDAC82" w14:textId="77777777" w:rsidR="00975768" w:rsidRPr="00557122" w:rsidRDefault="00975768" w:rsidP="00975768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7122">
              <w:rPr>
                <w:rFonts w:asciiTheme="minorHAnsi" w:hAnsiTheme="minorHAnsi" w:cstheme="minorHAnsi"/>
                <w:b/>
                <w:sz w:val="20"/>
                <w:szCs w:val="20"/>
              </w:rPr>
              <w:t>MASTER</w:t>
            </w:r>
          </w:p>
          <w:p w14:paraId="19FFEB98" w14:textId="77777777" w:rsidR="00975768" w:rsidRPr="00557122" w:rsidRDefault="00975768" w:rsidP="00975768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7122">
              <w:rPr>
                <w:rFonts w:asciiTheme="minorHAnsi" w:hAnsiTheme="minorHAnsi" w:cstheme="minorHAnsi"/>
                <w:b/>
                <w:sz w:val="20"/>
                <w:szCs w:val="20"/>
              </w:rPr>
              <w:t>Name:</w:t>
            </w:r>
          </w:p>
        </w:tc>
      </w:tr>
    </w:tbl>
    <w:p w14:paraId="42C785E4" w14:textId="77777777" w:rsidR="00CD7D5B" w:rsidRPr="00557122" w:rsidRDefault="00CD7D5B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sz w:val="20"/>
          <w:szCs w:val="20"/>
        </w:rPr>
      </w:pPr>
    </w:p>
    <w:p w14:paraId="7C961FD0" w14:textId="77777777" w:rsidR="00CD7D5B" w:rsidRPr="00557122" w:rsidRDefault="00CD7D5B">
      <w:pPr>
        <w:pStyle w:val="Header"/>
        <w:tabs>
          <w:tab w:val="clear" w:pos="4153"/>
          <w:tab w:val="clear" w:pos="8306"/>
        </w:tabs>
        <w:rPr>
          <w:rFonts w:asciiTheme="minorHAnsi" w:hAnsiTheme="minorHAnsi" w:cstheme="minorHAnsi"/>
          <w:sz w:val="20"/>
          <w:szCs w:val="20"/>
        </w:rPr>
      </w:pPr>
    </w:p>
    <w:sectPr w:rsidR="00CD7D5B" w:rsidRPr="00557122" w:rsidSect="001749F0">
      <w:headerReference w:type="default" r:id="rId10"/>
      <w:pgSz w:w="11906" w:h="16838"/>
      <w:pgMar w:top="1440" w:right="1416" w:bottom="1276" w:left="180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5564B" w14:textId="77777777" w:rsidR="007E5BAA" w:rsidRDefault="007E5BAA">
      <w:r>
        <w:separator/>
      </w:r>
    </w:p>
  </w:endnote>
  <w:endnote w:type="continuationSeparator" w:id="0">
    <w:p w14:paraId="62E3C173" w14:textId="77777777" w:rsidR="007E5BAA" w:rsidRDefault="007E5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8DFE3" w14:textId="77777777" w:rsidR="007E5BAA" w:rsidRDefault="007E5BAA">
      <w:r>
        <w:separator/>
      </w:r>
    </w:p>
  </w:footnote>
  <w:footnote w:type="continuationSeparator" w:id="0">
    <w:p w14:paraId="7E1CE7FC" w14:textId="77777777" w:rsidR="007E5BAA" w:rsidRDefault="007E5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-123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2038"/>
      <w:gridCol w:w="6517"/>
      <w:gridCol w:w="2502"/>
    </w:tblGrid>
    <w:tr w:rsidR="00D5409F" w14:paraId="3B41488F" w14:textId="77777777" w:rsidTr="008A61C6">
      <w:trPr>
        <w:cantSplit/>
        <w:trHeight w:val="207"/>
      </w:trPr>
      <w:tc>
        <w:tcPr>
          <w:tcW w:w="2038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EEDB002" w14:textId="2463473A" w:rsidR="00D5409F" w:rsidRPr="007A0347" w:rsidRDefault="001509CC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CHEM</w:t>
          </w:r>
          <w:r w:rsidR="00D5409F">
            <w:rPr>
              <w:b/>
              <w:bCs/>
              <w:color w:val="0070C0"/>
              <w:lang w:bidi="th-TH"/>
            </w:rPr>
            <w:t>-</w:t>
          </w:r>
          <w:r>
            <w:rPr>
              <w:b/>
              <w:bCs/>
              <w:color w:val="0070C0"/>
              <w:lang w:bidi="th-TH"/>
            </w:rPr>
            <w:t>17</w:t>
          </w:r>
        </w:p>
      </w:tc>
      <w:tc>
        <w:tcPr>
          <w:tcW w:w="651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F861776" w14:textId="77777777" w:rsidR="00D5409F" w:rsidRDefault="00D5409F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50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63F08CD" w14:textId="7DDA538B" w:rsidR="00D5409F" w:rsidRDefault="00D5409F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Form No.: </w:t>
          </w:r>
          <w:r w:rsidR="001509CC">
            <w:rPr>
              <w:rFonts w:ascii="Arial" w:hAnsi="Arial"/>
              <w:b/>
              <w:bCs/>
              <w:sz w:val="16"/>
              <w:lang w:bidi="th-TH"/>
            </w:rPr>
            <w:t>CHEM</w:t>
          </w:r>
          <w:r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1509CC">
            <w:rPr>
              <w:rFonts w:ascii="Arial" w:hAnsi="Arial"/>
              <w:b/>
              <w:bCs/>
              <w:sz w:val="16"/>
              <w:lang w:bidi="th-TH"/>
            </w:rPr>
            <w:t>17</w:t>
          </w:r>
        </w:p>
      </w:tc>
    </w:tr>
    <w:tr w:rsidR="00D5409F" w14:paraId="77EF6730" w14:textId="77777777" w:rsidTr="008A61C6">
      <w:trPr>
        <w:cantSplit/>
        <w:trHeight w:val="396"/>
      </w:trPr>
      <w:tc>
        <w:tcPr>
          <w:tcW w:w="203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289769B" w14:textId="77777777" w:rsidR="00D5409F" w:rsidRDefault="00D5409F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E97FE48" w14:textId="77777777" w:rsidR="00D5409F" w:rsidRDefault="00D5409F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5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8031887" w14:textId="77777777" w:rsidR="00D5409F" w:rsidRPr="000C678F" w:rsidRDefault="00D5409F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19D0BD00" w14:textId="77777777" w:rsidR="00D5409F" w:rsidRDefault="00D5409F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D5409F" w14:paraId="7735D9D8" w14:textId="77777777" w:rsidTr="008A61C6">
      <w:trPr>
        <w:cantSplit/>
        <w:trHeight w:val="396"/>
      </w:trPr>
      <w:tc>
        <w:tcPr>
          <w:tcW w:w="203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6569380" w14:textId="77777777" w:rsidR="00D5409F" w:rsidRDefault="00D5409F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265611B" w14:textId="6D706B11" w:rsidR="00D5409F" w:rsidRDefault="00D5409F" w:rsidP="001E1FDD">
          <w:pPr>
            <w:pStyle w:val="TableText"/>
            <w:spacing w:line="256" w:lineRule="auto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                            </w:t>
          </w:r>
          <w:r w:rsidR="001509CC">
            <w:rPr>
              <w:rFonts w:ascii="Arial" w:hAnsi="Arial"/>
              <w:b/>
              <w:color w:val="000000"/>
              <w:spacing w:val="-3"/>
            </w:rPr>
            <w:t>CARGO HOSE RECORD</w:t>
          </w:r>
        </w:p>
      </w:tc>
      <w:tc>
        <w:tcPr>
          <w:tcW w:w="25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64B06D9" w14:textId="77777777" w:rsidR="00D5409F" w:rsidRDefault="00D5409F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7529BF5" w14:textId="77777777" w:rsidR="00D5409F" w:rsidRDefault="00D5409F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D5409F" w14:paraId="11A97C75" w14:textId="77777777" w:rsidTr="008A61C6">
      <w:trPr>
        <w:cantSplit/>
        <w:trHeight w:val="45"/>
      </w:trPr>
      <w:tc>
        <w:tcPr>
          <w:tcW w:w="203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7F33D7C" w14:textId="77777777" w:rsidR="00D5409F" w:rsidRDefault="00D5409F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98AAE5C" w14:textId="77777777" w:rsidR="00D5409F" w:rsidRPr="001227B7" w:rsidRDefault="00D5409F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50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58500A56" w14:textId="77777777" w:rsidR="00D5409F" w:rsidRDefault="00D5409F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F7ECB89" w14:textId="06285A65" w:rsidR="00917ACD" w:rsidRPr="00D5409F" w:rsidRDefault="00917ACD" w:rsidP="00D540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874"/>
    <w:multiLevelType w:val="hybridMultilevel"/>
    <w:tmpl w:val="AF8C1E4C"/>
    <w:lvl w:ilvl="0" w:tplc="4009000F">
      <w:start w:val="1"/>
      <w:numFmt w:val="decimal"/>
      <w:lvlText w:val="%1."/>
      <w:lvlJc w:val="left"/>
      <w:pPr>
        <w:ind w:left="11" w:hanging="360"/>
      </w:pPr>
    </w:lvl>
    <w:lvl w:ilvl="1" w:tplc="40090019" w:tentative="1">
      <w:start w:val="1"/>
      <w:numFmt w:val="lowerLetter"/>
      <w:lvlText w:val="%2."/>
      <w:lvlJc w:val="left"/>
      <w:pPr>
        <w:ind w:left="731" w:hanging="360"/>
      </w:pPr>
    </w:lvl>
    <w:lvl w:ilvl="2" w:tplc="4009001B" w:tentative="1">
      <w:start w:val="1"/>
      <w:numFmt w:val="lowerRoman"/>
      <w:lvlText w:val="%3."/>
      <w:lvlJc w:val="right"/>
      <w:pPr>
        <w:ind w:left="1451" w:hanging="180"/>
      </w:pPr>
    </w:lvl>
    <w:lvl w:ilvl="3" w:tplc="4009000F" w:tentative="1">
      <w:start w:val="1"/>
      <w:numFmt w:val="decimal"/>
      <w:lvlText w:val="%4."/>
      <w:lvlJc w:val="left"/>
      <w:pPr>
        <w:ind w:left="2171" w:hanging="360"/>
      </w:pPr>
    </w:lvl>
    <w:lvl w:ilvl="4" w:tplc="40090019" w:tentative="1">
      <w:start w:val="1"/>
      <w:numFmt w:val="lowerLetter"/>
      <w:lvlText w:val="%5."/>
      <w:lvlJc w:val="left"/>
      <w:pPr>
        <w:ind w:left="2891" w:hanging="360"/>
      </w:pPr>
    </w:lvl>
    <w:lvl w:ilvl="5" w:tplc="4009001B" w:tentative="1">
      <w:start w:val="1"/>
      <w:numFmt w:val="lowerRoman"/>
      <w:lvlText w:val="%6."/>
      <w:lvlJc w:val="right"/>
      <w:pPr>
        <w:ind w:left="3611" w:hanging="180"/>
      </w:pPr>
    </w:lvl>
    <w:lvl w:ilvl="6" w:tplc="4009000F" w:tentative="1">
      <w:start w:val="1"/>
      <w:numFmt w:val="decimal"/>
      <w:lvlText w:val="%7."/>
      <w:lvlJc w:val="left"/>
      <w:pPr>
        <w:ind w:left="4331" w:hanging="360"/>
      </w:pPr>
    </w:lvl>
    <w:lvl w:ilvl="7" w:tplc="40090019" w:tentative="1">
      <w:start w:val="1"/>
      <w:numFmt w:val="lowerLetter"/>
      <w:lvlText w:val="%8."/>
      <w:lvlJc w:val="left"/>
      <w:pPr>
        <w:ind w:left="5051" w:hanging="360"/>
      </w:pPr>
    </w:lvl>
    <w:lvl w:ilvl="8" w:tplc="40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43816C4A"/>
    <w:multiLevelType w:val="hybridMultilevel"/>
    <w:tmpl w:val="BC767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9006513">
    <w:abstractNumId w:val="1"/>
  </w:num>
  <w:num w:numId="2" w16cid:durableId="10116382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6587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3233"/>
    <w:rsid w:val="00036E5C"/>
    <w:rsid w:val="00061D8E"/>
    <w:rsid w:val="001146EE"/>
    <w:rsid w:val="001509CC"/>
    <w:rsid w:val="00152D83"/>
    <w:rsid w:val="001749F0"/>
    <w:rsid w:val="001C23AC"/>
    <w:rsid w:val="001C6CCC"/>
    <w:rsid w:val="001D481B"/>
    <w:rsid w:val="001F731C"/>
    <w:rsid w:val="002025C7"/>
    <w:rsid w:val="00267562"/>
    <w:rsid w:val="002738C9"/>
    <w:rsid w:val="002B0274"/>
    <w:rsid w:val="002B4B7E"/>
    <w:rsid w:val="00316585"/>
    <w:rsid w:val="00336369"/>
    <w:rsid w:val="00442AE5"/>
    <w:rsid w:val="004454C4"/>
    <w:rsid w:val="004B62D9"/>
    <w:rsid w:val="00557122"/>
    <w:rsid w:val="005D265F"/>
    <w:rsid w:val="005E5647"/>
    <w:rsid w:val="00623874"/>
    <w:rsid w:val="00626CF1"/>
    <w:rsid w:val="006463B8"/>
    <w:rsid w:val="006B771D"/>
    <w:rsid w:val="006D5E63"/>
    <w:rsid w:val="006E2126"/>
    <w:rsid w:val="006F090E"/>
    <w:rsid w:val="006F462E"/>
    <w:rsid w:val="00747BC5"/>
    <w:rsid w:val="00784DF5"/>
    <w:rsid w:val="007E5BAA"/>
    <w:rsid w:val="007F2479"/>
    <w:rsid w:val="007F725A"/>
    <w:rsid w:val="0084664F"/>
    <w:rsid w:val="00865767"/>
    <w:rsid w:val="008863A8"/>
    <w:rsid w:val="008A05C5"/>
    <w:rsid w:val="008A61C6"/>
    <w:rsid w:val="00917ACD"/>
    <w:rsid w:val="00944469"/>
    <w:rsid w:val="00975768"/>
    <w:rsid w:val="00980CA1"/>
    <w:rsid w:val="0098782E"/>
    <w:rsid w:val="0098794B"/>
    <w:rsid w:val="00A64379"/>
    <w:rsid w:val="00A73191"/>
    <w:rsid w:val="00AD022E"/>
    <w:rsid w:val="00AE78C8"/>
    <w:rsid w:val="00B770DB"/>
    <w:rsid w:val="00B930DD"/>
    <w:rsid w:val="00BB1436"/>
    <w:rsid w:val="00BD4AFE"/>
    <w:rsid w:val="00BF2481"/>
    <w:rsid w:val="00C038AB"/>
    <w:rsid w:val="00C0780F"/>
    <w:rsid w:val="00C15E35"/>
    <w:rsid w:val="00C619CF"/>
    <w:rsid w:val="00C73F6F"/>
    <w:rsid w:val="00C74BE3"/>
    <w:rsid w:val="00C93DB2"/>
    <w:rsid w:val="00CB7F2E"/>
    <w:rsid w:val="00CD7275"/>
    <w:rsid w:val="00CD7D5B"/>
    <w:rsid w:val="00D466D1"/>
    <w:rsid w:val="00D50547"/>
    <w:rsid w:val="00D5409F"/>
    <w:rsid w:val="00D76D0A"/>
    <w:rsid w:val="00D83233"/>
    <w:rsid w:val="00D91EC3"/>
    <w:rsid w:val="00E11224"/>
    <w:rsid w:val="00E72CED"/>
    <w:rsid w:val="00E84FF9"/>
    <w:rsid w:val="00E96005"/>
    <w:rsid w:val="00F00CAA"/>
    <w:rsid w:val="00F07DF2"/>
    <w:rsid w:val="00F825D8"/>
    <w:rsid w:val="00FC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EB3F44"/>
  <w15:docId w15:val="{87850D1E-2AC2-4659-8CDA-204BD891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rsid w:val="00CD7D5B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917ACD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917ACD"/>
    <w:rPr>
      <w:rFonts w:ascii="Arial" w:eastAsiaTheme="minorHAnsi" w:hAnsi="Arial" w:cstheme="minorBidi"/>
      <w:color w:val="32424B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917ACD"/>
    <w:rPr>
      <w:sz w:val="24"/>
      <w:szCs w:val="24"/>
      <w:lang w:eastAsia="en-US"/>
    </w:rPr>
  </w:style>
  <w:style w:type="paragraph" w:customStyle="1" w:styleId="TableText">
    <w:name w:val="Table Text"/>
    <w:basedOn w:val="Normal"/>
    <w:rsid w:val="00D5409F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  <w:style w:type="paragraph" w:customStyle="1" w:styleId="DefaultText">
    <w:name w:val="Default Text"/>
    <w:basedOn w:val="Normal"/>
    <w:rsid w:val="00D5409F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7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3C057E-A4A5-4797-8F1D-0EF6FA1842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2BE0D8-DEBA-43A1-ACDB-B9EB51791D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975E85-A7A3-471E-873C-663E5818B9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CARGO HOSE RECORD</vt:lpstr>
    </vt:vector>
  </TitlesOfParts>
  <Company>V Ships UK ltd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 06 – CARGO HOSE RECORD</dc:title>
  <dc:creator>kathin</dc:creator>
  <cp:lastModifiedBy>Muhammed sabeeh</cp:lastModifiedBy>
  <cp:revision>30</cp:revision>
  <cp:lastPrinted>2006-07-06T11:21:00Z</cp:lastPrinted>
  <dcterms:created xsi:type="dcterms:W3CDTF">2016-12-02T10:40:00Z</dcterms:created>
  <dcterms:modified xsi:type="dcterms:W3CDTF">2025-02-03T11:27:00Z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2022-11-14T12:54:33Z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cf0b32a3-0ec1-42df-9b24-d4f2dfc6bcac</vt:lpwstr>
  </property>
  <property fmtid="{D5CDD505-2E9C-101B-9397-08002B2CF9AE}" pid="8" name="MSIP_Label_a2264674-cd8f-466c-b856-e08499a2c724_ContentBits">
    <vt:lpwstr>0</vt:lpwstr>
  </property>
</Properties>
</file>